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C4" w:rsidRDefault="00DB16C4">
      <w:pPr>
        <w:spacing w:before="1"/>
        <w:rPr>
          <w:sz w:val="16"/>
        </w:rPr>
      </w:pPr>
    </w:p>
    <w:p w:rsidR="00DB16C4" w:rsidRDefault="001C5CF9">
      <w:pPr>
        <w:spacing w:before="62"/>
        <w:ind w:right="509"/>
        <w:jc w:val="right"/>
      </w:pPr>
      <w:bookmarkStart w:id="0" w:name="Page_1"/>
      <w:bookmarkEnd w:id="0"/>
      <w:r>
        <w:rPr>
          <w:color w:val="231F20"/>
        </w:rPr>
        <w:t>DHIS – 08 (F)</w:t>
      </w: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C6531B" w:rsidRDefault="00C6531B">
      <w:pPr>
        <w:spacing w:before="2"/>
        <w:rPr>
          <w:sz w:val="17"/>
        </w:rPr>
      </w:pPr>
    </w:p>
    <w:p w:rsidR="00DB16C4" w:rsidRDefault="001C5CF9" w:rsidP="00C6531B">
      <w:pPr>
        <w:pStyle w:val="Title"/>
        <w:ind w:left="90" w:right="189"/>
      </w:pPr>
      <w:r>
        <w:rPr>
          <w:color w:val="231F20"/>
        </w:rPr>
        <w:t>Indoor Abstract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>Form</w:t>
      </w:r>
    </w:p>
    <w:p w:rsidR="00DB16C4" w:rsidRDefault="00DB16C4" w:rsidP="0060569E">
      <w:pPr>
        <w:jc w:val="center"/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DB16C4" w:rsidRDefault="00DB16C4">
      <w:pPr>
        <w:rPr>
          <w:sz w:val="20"/>
        </w:rPr>
      </w:pPr>
    </w:p>
    <w:p w:rsidR="00906F1D" w:rsidRDefault="00906F1D" w:rsidP="00167B36">
      <w:pPr>
        <w:spacing w:before="1"/>
      </w:pPr>
    </w:p>
    <w:p w:rsidR="00906F1D" w:rsidRDefault="00906F1D" w:rsidP="00167B36">
      <w:pPr>
        <w:spacing w:before="1"/>
      </w:pPr>
    </w:p>
    <w:p w:rsidR="00906F1D" w:rsidRDefault="00C6531B"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 wp14:anchorId="0940A0BA" wp14:editId="0F62B8F8">
            <wp:simplePos x="0" y="0"/>
            <wp:positionH relativeFrom="column">
              <wp:posOffset>2026920</wp:posOffset>
            </wp:positionH>
            <wp:positionV relativeFrom="paragraph">
              <wp:posOffset>184785</wp:posOffset>
            </wp:positionV>
            <wp:extent cx="6219208" cy="130717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08" cy="1307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6F1D">
        <w:br w:type="page"/>
      </w:r>
    </w:p>
    <w:p w:rsidR="00906F1D" w:rsidRDefault="00906F1D" w:rsidP="00906F1D">
      <w:pPr>
        <w:spacing w:before="37"/>
        <w:jc w:val="right"/>
        <w:rPr>
          <w:color w:val="231F20"/>
          <w:sz w:val="20"/>
        </w:rPr>
      </w:pPr>
      <w:r>
        <w:rPr>
          <w:color w:val="231F20"/>
          <w:sz w:val="20"/>
        </w:rPr>
        <w:lastRenderedPageBreak/>
        <w:t>DHIS – 08 (F)</w:t>
      </w:r>
    </w:p>
    <w:p w:rsidR="00C6531B" w:rsidRPr="008D0A44" w:rsidRDefault="00C6531B" w:rsidP="00C6531B">
      <w:pPr>
        <w:tabs>
          <w:tab w:val="left" w:pos="4591"/>
          <w:tab w:val="left" w:pos="6242"/>
          <w:tab w:val="left" w:pos="8278"/>
          <w:tab w:val="left" w:pos="10243"/>
        </w:tabs>
        <w:spacing w:before="62"/>
        <w:rPr>
          <w:sz w:val="19"/>
        </w:rPr>
      </w:pPr>
      <w:r>
        <w:rPr>
          <w:b/>
          <w:color w:val="231F20"/>
          <w:sz w:val="24"/>
          <w:szCs w:val="24"/>
        </w:rPr>
        <w:t xml:space="preserve">Indoor </w:t>
      </w:r>
      <w:r w:rsidRPr="00464A8A">
        <w:rPr>
          <w:b/>
          <w:color w:val="231F20"/>
          <w:sz w:val="24"/>
          <w:szCs w:val="24"/>
        </w:rPr>
        <w:t>Abstract</w:t>
      </w:r>
      <w:r w:rsidRPr="00464A8A">
        <w:rPr>
          <w:b/>
          <w:color w:val="231F20"/>
          <w:spacing w:val="7"/>
          <w:sz w:val="24"/>
          <w:szCs w:val="24"/>
        </w:rPr>
        <w:t xml:space="preserve"> </w:t>
      </w:r>
      <w:r w:rsidRPr="00464A8A">
        <w:rPr>
          <w:b/>
          <w:color w:val="231F20"/>
          <w:sz w:val="24"/>
          <w:szCs w:val="24"/>
        </w:rPr>
        <w:t>Form</w:t>
      </w:r>
      <w:r w:rsidRPr="00464A8A">
        <w:rPr>
          <w:b/>
          <w:color w:val="231F20"/>
          <w:spacing w:val="8"/>
          <w:sz w:val="24"/>
          <w:szCs w:val="24"/>
        </w:rPr>
        <w:t xml:space="preserve"> </w:t>
      </w:r>
      <w:r w:rsidRPr="00464A8A">
        <w:rPr>
          <w:b/>
          <w:color w:val="231F20"/>
          <w:sz w:val="24"/>
          <w:szCs w:val="24"/>
        </w:rPr>
        <w:t>at</w:t>
      </w:r>
      <w:r w:rsidRPr="00464A8A">
        <w:rPr>
          <w:b/>
          <w:color w:val="231F20"/>
          <w:sz w:val="24"/>
          <w:szCs w:val="24"/>
          <w:u w:val="single" w:color="221E1F"/>
        </w:rPr>
        <w:t xml:space="preserve"> </w:t>
      </w:r>
      <w:r w:rsidRPr="00464A8A">
        <w:rPr>
          <w:b/>
          <w:color w:val="231F20"/>
          <w:sz w:val="24"/>
          <w:szCs w:val="24"/>
          <w:u w:val="single" w:color="221E1F"/>
        </w:rPr>
        <w:tab/>
      </w:r>
      <w:r>
        <w:rPr>
          <w:color w:val="231F20"/>
          <w:sz w:val="25"/>
        </w:rPr>
        <w:tab/>
      </w:r>
      <w:r>
        <w:rPr>
          <w:color w:val="231F20"/>
          <w:sz w:val="25"/>
        </w:rPr>
        <w:tab/>
      </w:r>
      <w:r>
        <w:rPr>
          <w:color w:val="231F20"/>
          <w:sz w:val="25"/>
        </w:rPr>
        <w:tab/>
      </w:r>
      <w:r w:rsidRPr="008D0A44">
        <w:rPr>
          <w:b/>
          <w:color w:val="231F20"/>
          <w:sz w:val="25"/>
        </w:rPr>
        <w:t>Date _______________________</w:t>
      </w:r>
    </w:p>
    <w:p w:rsidR="00906F1D" w:rsidRDefault="00906F1D" w:rsidP="00167B36">
      <w:pPr>
        <w:spacing w:before="1"/>
      </w:pPr>
    </w:p>
    <w:p w:rsidR="00DB16C4" w:rsidRDefault="00D76EAB">
      <w:pPr>
        <w:rPr>
          <w:sz w:val="2"/>
          <w:szCs w:val="2"/>
        </w:rPr>
      </w:pPr>
      <w:bookmarkStart w:id="1" w:name="Page_2"/>
      <w:bookmarkEnd w:id="1"/>
      <w:r>
        <w:rPr>
          <w:sz w:val="2"/>
          <w:szCs w:val="2"/>
        </w:rPr>
        <w:t>\</w:t>
      </w:r>
    </w:p>
    <w:p w:rsidR="00D76EAB" w:rsidRDefault="00D76EAB">
      <w:pPr>
        <w:rPr>
          <w:sz w:val="2"/>
          <w:szCs w:val="2"/>
        </w:rPr>
      </w:pPr>
    </w:p>
    <w:p w:rsidR="00D76EAB" w:rsidRDefault="00D76EAB">
      <w:pPr>
        <w:rPr>
          <w:sz w:val="2"/>
          <w:szCs w:val="2"/>
        </w:rPr>
      </w:pPr>
    </w:p>
    <w:tbl>
      <w:tblPr>
        <w:tblW w:w="15565" w:type="dxa"/>
        <w:tblLayout w:type="fixed"/>
        <w:tblLook w:val="04A0" w:firstRow="1" w:lastRow="0" w:firstColumn="1" w:lastColumn="0" w:noHBand="0" w:noVBand="1"/>
      </w:tblPr>
      <w:tblGrid>
        <w:gridCol w:w="445"/>
        <w:gridCol w:w="2700"/>
        <w:gridCol w:w="630"/>
        <w:gridCol w:w="540"/>
        <w:gridCol w:w="540"/>
        <w:gridCol w:w="630"/>
        <w:gridCol w:w="630"/>
        <w:gridCol w:w="630"/>
        <w:gridCol w:w="630"/>
        <w:gridCol w:w="630"/>
        <w:gridCol w:w="630"/>
        <w:gridCol w:w="630"/>
        <w:gridCol w:w="720"/>
        <w:gridCol w:w="540"/>
        <w:gridCol w:w="540"/>
        <w:gridCol w:w="630"/>
        <w:gridCol w:w="720"/>
        <w:gridCol w:w="630"/>
        <w:gridCol w:w="630"/>
        <w:gridCol w:w="630"/>
        <w:gridCol w:w="630"/>
        <w:gridCol w:w="630"/>
      </w:tblGrid>
      <w:tr w:rsidR="00794009" w:rsidRPr="00794009" w:rsidTr="00D07CEB">
        <w:trPr>
          <w:trHeight w:val="475"/>
          <w:tblHeader/>
        </w:trPr>
        <w:tc>
          <w:tcPr>
            <w:tcW w:w="3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Priority Health Problems</w:t>
            </w:r>
          </w:p>
        </w:tc>
        <w:tc>
          <w:tcPr>
            <w:tcW w:w="61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Admission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 Deaths</w:t>
            </w:r>
          </w:p>
        </w:tc>
      </w:tr>
      <w:tr w:rsidR="00794009" w:rsidRPr="00794009" w:rsidTr="00D07CEB">
        <w:trPr>
          <w:trHeight w:val="475"/>
          <w:tblHeader/>
        </w:trPr>
        <w:tc>
          <w:tcPr>
            <w:tcW w:w="3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 5 years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5-14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15-49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50-69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70+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&lt; 5 years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5-14 years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15-49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50-69 years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70+ years</w:t>
            </w:r>
          </w:p>
        </w:tc>
      </w:tr>
      <w:tr w:rsidR="00794009" w:rsidRPr="00794009" w:rsidTr="00D07CEB">
        <w:trPr>
          <w:trHeight w:val="475"/>
          <w:tblHeader/>
        </w:trPr>
        <w:tc>
          <w:tcPr>
            <w:tcW w:w="3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Medicine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Diarrhea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Pneumonia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Bloody Diarrhea/Dysentery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Watery Diarrhea/Cholera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Asthma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Chronic Obstructive Airways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Pulmonary Tuberculosis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Extra Pulmonary Tuberculosis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Enteric / Typhoid Fever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Chronic Liver Disease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Chronic Renal Disease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Cardiac Diseases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Congestive Cardiac Failure (CCF)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Hypertension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Ischemic Heart Disease (IHD)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Valvular Heart Disease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Vaccine Preventable Diseases/ Hepatitis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Neonatal Tetanus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Acute Flaccid Paralysis  (AFP)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Measles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Malaria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Viral Hepatitis A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Viral Hepatitis 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Viral Hepatitis B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Viral Hepatitis C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Communicable Diseases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Dengue Fever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Seasonal Influenza I L I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Diptheria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Pertussis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Neurological/Neurosurgical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CVA Stroke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Head Injury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Cancer Diseases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Silicosis (Lung Disease)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Breast Cancer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Prostate Cancer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Skin Cancer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Viral Hemorrhagic Fever (CCHF)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Meningitis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Surgical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Acute Appendicitis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Burns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Cholelithiasis / Cholecystitis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Hernias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Hyperplasia of Prostate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Urolithiasis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Orthopedic Diseases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Arthropathies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Fractures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Eye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Cataract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Corneal Opacity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Glaucoma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Allergic Conjunctivitis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ENT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Chronic Otitis Media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DNS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Gynecological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Fibroid Uterus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Inflam. diseases of female pelvic organs (PID)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Uterine  Prolapse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  <w:lang w:val="pt-BR"/>
              </w:rPr>
              <w:t>Vesico -Vaginal Fistula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Obstetrics/Maternal Complications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Ante partum Hemorrhage (APH)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Complication of Abortion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Ectopic Pregnancies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Postpartum Hemorrhage (PPH)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Pre-Eclampsia/ Eclampsia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Prolonged/ Obstructed Labour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Puerperal Sepsis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Rupture Uterus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Other Obstetric Complications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pl-PL"/>
              </w:rPr>
              <w:t>Psychiatric Diseases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7E8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Drug Abuse (Psycho-Active substance use)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94009" w:rsidRPr="00794009" w:rsidTr="00D07CEB">
        <w:trPr>
          <w:trHeight w:val="47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Psychiatric Disorder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9400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009" w:rsidRPr="00794009" w:rsidRDefault="00794009" w:rsidP="00794009">
            <w:pPr>
              <w:widowControl/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79400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D76EAB" w:rsidRDefault="00D76EAB">
      <w:pPr>
        <w:rPr>
          <w:sz w:val="2"/>
          <w:szCs w:val="2"/>
        </w:rPr>
      </w:pPr>
      <w:bookmarkStart w:id="2" w:name="_GoBack"/>
      <w:bookmarkEnd w:id="2"/>
    </w:p>
    <w:sectPr w:rsidR="00D76EAB" w:rsidSect="00D76EAB">
      <w:pgSz w:w="16839" w:h="23814" w:code="8"/>
      <w:pgMar w:top="562" w:right="360" w:bottom="2059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C4"/>
    <w:rsid w:val="00004429"/>
    <w:rsid w:val="00167B36"/>
    <w:rsid w:val="001C5CF9"/>
    <w:rsid w:val="001E7576"/>
    <w:rsid w:val="0041108E"/>
    <w:rsid w:val="004B3F8D"/>
    <w:rsid w:val="00593F23"/>
    <w:rsid w:val="0060569E"/>
    <w:rsid w:val="00794009"/>
    <w:rsid w:val="007C0759"/>
    <w:rsid w:val="007D055F"/>
    <w:rsid w:val="00906F1D"/>
    <w:rsid w:val="009F6A33"/>
    <w:rsid w:val="00C6531B"/>
    <w:rsid w:val="00C725C2"/>
    <w:rsid w:val="00D03046"/>
    <w:rsid w:val="00D07CEB"/>
    <w:rsid w:val="00D76EAB"/>
    <w:rsid w:val="00DB16C4"/>
    <w:rsid w:val="00DD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7E417D-4829-4B29-A004-B948ECC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line="981" w:lineRule="exact"/>
      <w:ind w:left="4824" w:right="4878"/>
      <w:jc w:val="center"/>
    </w:pPr>
    <w:rPr>
      <w:sz w:val="90"/>
      <w:szCs w:val="9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DHIS – 08 (F)   Indoor Abstract Form</vt:lpstr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DHIS – 08 (F)   Indoor Abstract Form</dc:title>
  <dc:creator>United 1</dc:creator>
  <cp:lastModifiedBy>Windows User</cp:lastModifiedBy>
  <cp:revision>7</cp:revision>
  <cp:lastPrinted>2020-01-31T09:56:00Z</cp:lastPrinted>
  <dcterms:created xsi:type="dcterms:W3CDTF">2020-02-03T11:09:00Z</dcterms:created>
  <dcterms:modified xsi:type="dcterms:W3CDTF">2020-02-13T06:15:00Z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2009-07-28T00:00:00Z</vt:filetime>
  </property>
  <property fmtid="{D5CDD505-2E9C-101B-9397-08002B2CF9AE}" pid="3" name="Creator">
    <vt:lpwstr>CorelDRAW</vt:lpwstr>
  </property>
  <property fmtid="{D5CDD505-2E9C-101B-9397-08002B2CF9AE}" pid="4" name="LastSaved">
    <vt:filetime>2020-01-03T00:00:00Z</vt:filetime>
  </property>
</Properties>
</file>